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834" w:rsidRDefault="00037834" w:rsidP="00037834">
      <w:r>
        <w:t>Vragen bij programma ‘Haagse Lobby”</w:t>
      </w:r>
    </w:p>
    <w:p w:rsidR="00037834" w:rsidRDefault="00037834" w:rsidP="00037834">
      <w:r>
        <w:t>Reconstructie van het Kinderpardon</w:t>
      </w:r>
    </w:p>
    <w:p w:rsidR="00037834" w:rsidRDefault="00037834" w:rsidP="00037834"/>
    <w:p w:rsidR="00037834" w:rsidRDefault="00037834" w:rsidP="00037834">
      <w:r w:rsidRPr="0017397C">
        <w:t>https://www.npostart.nl/haagse-lobby/08-11-2019/POW_04480735</w:t>
      </w:r>
    </w:p>
    <w:p w:rsidR="00037834" w:rsidRDefault="00037834" w:rsidP="00037834"/>
    <w:p w:rsidR="00037834" w:rsidRDefault="00037834" w:rsidP="00037834">
      <w:pPr>
        <w:pStyle w:val="Lijstalinea"/>
        <w:numPr>
          <w:ilvl w:val="0"/>
          <w:numId w:val="1"/>
        </w:numPr>
      </w:pPr>
      <w:r>
        <w:t>Leg uit waarom het Kinderpardon een bijzonder besluit is als je kijkt naar het regeerakkoord van de coalitie VVD-D66-CDA-CU?</w:t>
      </w:r>
    </w:p>
    <w:p w:rsidR="00037834" w:rsidRDefault="00037834" w:rsidP="00037834"/>
    <w:p w:rsidR="00037834" w:rsidRDefault="00037834" w:rsidP="00037834">
      <w:pPr>
        <w:pStyle w:val="Lijstalinea"/>
        <w:numPr>
          <w:ilvl w:val="0"/>
          <w:numId w:val="1"/>
        </w:numPr>
      </w:pPr>
      <w:r>
        <w:t xml:space="preserve">Leg uit dat het ‘poldermodel’ te herkennen is bij het aanvankelijke verlies van de ChristenUnie tijdens de kabinetsformatie in 2017 ten aanzien van een Kinderpardon. Verwerk in je antwoord de woorden compromissen en Kinderpardon. </w:t>
      </w:r>
    </w:p>
    <w:p w:rsidR="00037834" w:rsidRDefault="00037834" w:rsidP="00037834">
      <w:pPr>
        <w:pStyle w:val="Lijstalinea"/>
      </w:pPr>
    </w:p>
    <w:p w:rsidR="00037834" w:rsidRDefault="00037834" w:rsidP="00037834">
      <w:pPr>
        <w:pStyle w:val="Lijstalinea"/>
      </w:pPr>
    </w:p>
    <w:p w:rsidR="00037834" w:rsidRDefault="00037834" w:rsidP="00037834">
      <w:pPr>
        <w:pStyle w:val="Lijstalinea"/>
      </w:pPr>
    </w:p>
    <w:p w:rsidR="00037834" w:rsidRDefault="00037834" w:rsidP="00037834">
      <w:pPr>
        <w:pStyle w:val="Lijstalinea"/>
        <w:numPr>
          <w:ilvl w:val="0"/>
          <w:numId w:val="1"/>
        </w:numPr>
      </w:pPr>
      <w:r>
        <w:t>Leg uit dat het Kinderpardon een concreet voorbeeld is van rationalisering.</w:t>
      </w:r>
    </w:p>
    <w:p w:rsidR="00037834" w:rsidRDefault="00037834" w:rsidP="00037834">
      <w:pPr>
        <w:pStyle w:val="Lijstalinea"/>
      </w:pPr>
      <w:r>
        <w:t xml:space="preserve">Geef in je antwoord aan wat het doelgerichte middel is en wat het effectieve gewenste resultaat moet zijn. </w:t>
      </w:r>
    </w:p>
    <w:p w:rsidR="00037834" w:rsidRDefault="00037834" w:rsidP="00037834">
      <w:pPr>
        <w:pStyle w:val="Lijstalinea"/>
      </w:pPr>
    </w:p>
    <w:p w:rsidR="00037834" w:rsidRDefault="00037834" w:rsidP="00037834">
      <w:pPr>
        <w:pStyle w:val="Lijstalinea"/>
        <w:numPr>
          <w:ilvl w:val="0"/>
          <w:numId w:val="1"/>
        </w:numPr>
      </w:pPr>
      <w:r>
        <w:t>Stel je voor dat er strengere regels komen bij asielzaken, bijvoorbeeld dat asielzoekers minder vaak in beroep kunnen tegen een uitspraak van de rechter en eerder het land uit kunnen worden gezet. Leg uit dat:</w:t>
      </w:r>
    </w:p>
    <w:p w:rsidR="00037834" w:rsidRDefault="00037834" w:rsidP="00037834">
      <w:pPr>
        <w:pStyle w:val="Lijstalinea"/>
        <w:numPr>
          <w:ilvl w:val="0"/>
          <w:numId w:val="2"/>
        </w:numPr>
      </w:pPr>
      <w:r>
        <w:t xml:space="preserve"> er dan sprake is van ordenen en systematiseren van de werkelijkheid;</w:t>
      </w:r>
    </w:p>
    <w:p w:rsidR="00037834" w:rsidRDefault="00037834" w:rsidP="00037834">
      <w:pPr>
        <w:pStyle w:val="Lijstalinea"/>
        <w:numPr>
          <w:ilvl w:val="0"/>
          <w:numId w:val="2"/>
        </w:numPr>
      </w:pPr>
      <w:r>
        <w:t xml:space="preserve">Er dan sprake is van voorspelbaar en beheersbaar maken. </w:t>
      </w:r>
    </w:p>
    <w:p w:rsidR="00037834" w:rsidRDefault="00037834" w:rsidP="00037834"/>
    <w:p w:rsidR="00037834" w:rsidRDefault="00037834" w:rsidP="00037834">
      <w:pPr>
        <w:pStyle w:val="Lijstalinea"/>
        <w:numPr>
          <w:ilvl w:val="0"/>
          <w:numId w:val="1"/>
        </w:numPr>
      </w:pPr>
      <w:r>
        <w:t xml:space="preserve">Leg uit dat de zaak van de advocaat van Lilly en </w:t>
      </w:r>
      <w:proofErr w:type="spellStart"/>
      <w:r>
        <w:t>Howick</w:t>
      </w:r>
      <w:proofErr w:type="spellEnd"/>
      <w:r>
        <w:t xml:space="preserve"> een voorbeeld is van institutionalisering.  Leg in je antwoord een verband met de begrippen geformaliseerde regels, standaard gedragspatronen en onderlinge relaties reguleren. </w:t>
      </w:r>
    </w:p>
    <w:p w:rsidR="00037834" w:rsidRDefault="00037834" w:rsidP="00037834">
      <w:pPr>
        <w:pStyle w:val="Lijstalinea"/>
      </w:pPr>
    </w:p>
    <w:p w:rsidR="00037834" w:rsidRDefault="00037834" w:rsidP="00037834"/>
    <w:p w:rsidR="00037834" w:rsidRDefault="00037834" w:rsidP="00037834">
      <w:pPr>
        <w:pStyle w:val="Lijstalinea"/>
        <w:numPr>
          <w:ilvl w:val="0"/>
          <w:numId w:val="1"/>
        </w:numPr>
      </w:pPr>
      <w:r>
        <w:t>Leg uit dat de resolutie die Sandra Wolvenkamp (lokale CDA- fractie) heeft ingediend op het CDA congres een concreet voorbeeld is van democratisering. (gebruik blz. 29 van je lesboek)</w:t>
      </w:r>
    </w:p>
    <w:p w:rsidR="00037834" w:rsidRDefault="00037834" w:rsidP="00037834"/>
    <w:p w:rsidR="00037834" w:rsidRDefault="00037834" w:rsidP="00037834">
      <w:pPr>
        <w:pStyle w:val="Lijstalinea"/>
        <w:numPr>
          <w:ilvl w:val="0"/>
          <w:numId w:val="1"/>
        </w:numPr>
      </w:pPr>
      <w:r>
        <w:t xml:space="preserve">Leg uit dat jet uiteindelijke Kinderpardon een concreet voorbeeld is van representatie tussen politiek en samenleving. Leg eerst uit wat representatie inhoudt. </w:t>
      </w:r>
    </w:p>
    <w:p w:rsidR="00037834" w:rsidRDefault="00037834" w:rsidP="00037834">
      <w:pPr>
        <w:pStyle w:val="Lijstalinea"/>
      </w:pPr>
    </w:p>
    <w:p w:rsidR="00037834" w:rsidRDefault="00037834" w:rsidP="00037834">
      <w:pPr>
        <w:pStyle w:val="Lijstalinea"/>
      </w:pPr>
    </w:p>
    <w:p w:rsidR="00037834" w:rsidRDefault="00037834" w:rsidP="00037834">
      <w:pPr>
        <w:pStyle w:val="Lijstalinea"/>
      </w:pPr>
    </w:p>
    <w:p w:rsidR="00037834" w:rsidRDefault="00037834" w:rsidP="00037834">
      <w:pPr>
        <w:pStyle w:val="Lijstalinea"/>
        <w:numPr>
          <w:ilvl w:val="0"/>
          <w:numId w:val="1"/>
        </w:numPr>
      </w:pPr>
      <w:r>
        <w:t xml:space="preserve">De regering had ook een referendum kunnen organiseren over de vraag of er wel of geen Kinderpardon moet komen. Noem drie argumenten tegen een referendum over het </w:t>
      </w:r>
      <w:r>
        <w:br/>
        <w:t>Kinderpardon.</w:t>
      </w:r>
    </w:p>
    <w:p w:rsidR="00037834" w:rsidRDefault="00037834" w:rsidP="00037834">
      <w:pPr>
        <w:pStyle w:val="Lijstalinea"/>
      </w:pPr>
    </w:p>
    <w:p w:rsidR="00037834" w:rsidRDefault="00037834" w:rsidP="00037834">
      <w:pPr>
        <w:pStyle w:val="Lijstalinea"/>
        <w:numPr>
          <w:ilvl w:val="0"/>
          <w:numId w:val="1"/>
        </w:numPr>
      </w:pPr>
      <w:r>
        <w:lastRenderedPageBreak/>
        <w:t xml:space="preserve">Leg uit dat de VVD macht heeft gehad binnen de coalitie om het Kinderpardon er wel of niet te laten komen. Verwerk in je antwoord de begrippen: regeerakkoord, hulpbronnen en doelstellingen. </w:t>
      </w:r>
    </w:p>
    <w:p w:rsidR="00037834" w:rsidRDefault="00037834" w:rsidP="00037834">
      <w:pPr>
        <w:pStyle w:val="Lijstalinea"/>
      </w:pPr>
    </w:p>
    <w:p w:rsidR="00037834" w:rsidRDefault="00037834" w:rsidP="00037834">
      <w:pPr>
        <w:pStyle w:val="Lijstalinea"/>
        <w:numPr>
          <w:ilvl w:val="0"/>
          <w:numId w:val="1"/>
        </w:numPr>
      </w:pPr>
      <w:r>
        <w:t xml:space="preserve">Leg uit dat dit niet het laatste Kinderpardon is dat we in Nederland zullen hebben. </w:t>
      </w:r>
    </w:p>
    <w:p w:rsidR="00037834" w:rsidRDefault="00037834" w:rsidP="00037834"/>
    <w:p w:rsidR="00A146CB" w:rsidRDefault="00037834">
      <w:bookmarkStart w:id="0" w:name="_GoBack"/>
      <w:bookmarkEnd w:id="0"/>
    </w:p>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33AA0"/>
    <w:multiLevelType w:val="hybridMultilevel"/>
    <w:tmpl w:val="C0340E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9303F89"/>
    <w:multiLevelType w:val="hybridMultilevel"/>
    <w:tmpl w:val="95FA0332"/>
    <w:lvl w:ilvl="0" w:tplc="282A28CC">
      <w:start w:val="5"/>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834"/>
    <w:rsid w:val="00037834"/>
    <w:rsid w:val="00126BC0"/>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6A298-BF99-49D4-B92A-7D758EC6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3783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37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1742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2019-11-14T08:24:00Z</dcterms:created>
  <dcterms:modified xsi:type="dcterms:W3CDTF">2019-11-14T08:24:00Z</dcterms:modified>
</cp:coreProperties>
</file>